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4E4" w:rsidRDefault="00590627">
      <w:pPr>
        <w:jc w:val="center"/>
        <w:rPr>
          <w:rFonts w:ascii="Montserrat" w:eastAsia="Montserrat" w:hAnsi="Montserrat" w:cs="Montserrat"/>
          <w:b/>
          <w:sz w:val="36"/>
          <w:szCs w:val="36"/>
        </w:rPr>
      </w:pPr>
      <w:bookmarkStart w:id="0" w:name="_GoBack"/>
      <w:bookmarkEnd w:id="0"/>
      <w:r>
        <w:rPr>
          <w:rFonts w:ascii="Montserrat" w:eastAsia="Montserrat" w:hAnsi="Montserrat" w:cs="Montserrat"/>
          <w:b/>
          <w:sz w:val="36"/>
          <w:szCs w:val="36"/>
        </w:rPr>
        <w:t>Growth Marketing Strategy Format</w:t>
      </w:r>
    </w:p>
    <w:p w:rsidR="008824E4" w:rsidRDefault="008824E4">
      <w:pPr>
        <w:jc w:val="center"/>
        <w:rPr>
          <w:rFonts w:ascii="Montserrat" w:eastAsia="Montserrat" w:hAnsi="Montserrat" w:cs="Montserrat"/>
          <w:b/>
          <w:sz w:val="36"/>
          <w:szCs w:val="36"/>
        </w:rPr>
      </w:pPr>
    </w:p>
    <w:p w:rsidR="008824E4" w:rsidRDefault="00590627">
      <w:pPr>
        <w:rPr>
          <w:rFonts w:ascii="Montserrat" w:eastAsia="Montserrat" w:hAnsi="Montserrat" w:cs="Montserrat"/>
          <w:sz w:val="24"/>
          <w:szCs w:val="24"/>
        </w:rPr>
      </w:pPr>
      <w:r>
        <w:rPr>
          <w:rFonts w:ascii="Montserrat" w:eastAsia="Montserrat" w:hAnsi="Montserrat" w:cs="Montserrat"/>
          <w:sz w:val="24"/>
          <w:szCs w:val="24"/>
        </w:rPr>
        <w:t xml:space="preserve"> A typical marketing plan is a written document that summarizes what the marketer has learned about the marketplace and indicates how the firm plans to reach its marketing objectives. It is mostly annually planned and is company-centric. It primarily answers 3 important questions: </w:t>
      </w:r>
    </w:p>
    <w:p w:rsidR="008824E4" w:rsidRDefault="00590627">
      <w:pPr>
        <w:rPr>
          <w:rFonts w:ascii="Montserrat" w:eastAsia="Montserrat" w:hAnsi="Montserrat" w:cs="Montserrat"/>
          <w:sz w:val="24"/>
          <w:szCs w:val="24"/>
        </w:rPr>
      </w:pPr>
      <w:r>
        <w:rPr>
          <w:rFonts w:ascii="Montserrat" w:eastAsia="Montserrat" w:hAnsi="Montserrat" w:cs="Montserrat"/>
          <w:sz w:val="24"/>
          <w:szCs w:val="24"/>
        </w:rPr>
        <w:t xml:space="preserve">1. What is the situation now, where are we now? </w:t>
      </w:r>
    </w:p>
    <w:p w:rsidR="008824E4" w:rsidRDefault="00590627">
      <w:pPr>
        <w:rPr>
          <w:rFonts w:ascii="Montserrat" w:eastAsia="Montserrat" w:hAnsi="Montserrat" w:cs="Montserrat"/>
          <w:sz w:val="24"/>
          <w:szCs w:val="24"/>
        </w:rPr>
      </w:pPr>
      <w:r>
        <w:rPr>
          <w:rFonts w:ascii="Montserrat" w:eastAsia="Montserrat" w:hAnsi="Montserrat" w:cs="Montserrat"/>
          <w:sz w:val="24"/>
          <w:szCs w:val="24"/>
        </w:rPr>
        <w:t>2. Where do we want to be, what is the objective?</w:t>
      </w:r>
    </w:p>
    <w:p w:rsidR="008824E4" w:rsidRDefault="00590627">
      <w:pPr>
        <w:rPr>
          <w:rFonts w:ascii="Montserrat" w:eastAsia="Montserrat" w:hAnsi="Montserrat" w:cs="Montserrat"/>
          <w:sz w:val="24"/>
          <w:szCs w:val="24"/>
        </w:rPr>
      </w:pPr>
      <w:r>
        <w:rPr>
          <w:rFonts w:ascii="Montserrat" w:eastAsia="Montserrat" w:hAnsi="Montserrat" w:cs="Montserrat"/>
          <w:sz w:val="24"/>
          <w:szCs w:val="24"/>
        </w:rPr>
        <w:t>3. How are we going to get there?</w:t>
      </w:r>
    </w:p>
    <w:p w:rsidR="008824E4" w:rsidRDefault="008824E4">
      <w:pPr>
        <w:rPr>
          <w:rFonts w:ascii="Montserrat" w:eastAsia="Montserrat" w:hAnsi="Montserrat" w:cs="Montserrat"/>
          <w:sz w:val="24"/>
          <w:szCs w:val="24"/>
        </w:rPr>
      </w:pPr>
    </w:p>
    <w:p w:rsidR="008824E4" w:rsidRDefault="00590627">
      <w:pPr>
        <w:rPr>
          <w:rFonts w:ascii="Montserrat" w:eastAsia="Montserrat" w:hAnsi="Montserrat" w:cs="Montserrat"/>
          <w:b/>
          <w:sz w:val="24"/>
          <w:szCs w:val="24"/>
        </w:rPr>
      </w:pPr>
      <w:r>
        <w:rPr>
          <w:rFonts w:ascii="Montserrat" w:eastAsia="Montserrat" w:hAnsi="Montserrat" w:cs="Montserrat"/>
          <w:sz w:val="24"/>
          <w:szCs w:val="24"/>
        </w:rPr>
        <w:t xml:space="preserve">A GM plan, on the other hand, </w:t>
      </w:r>
      <w:r>
        <w:rPr>
          <w:rFonts w:ascii="Montserrat" w:eastAsia="Montserrat" w:hAnsi="Montserrat" w:cs="Montserrat"/>
          <w:b/>
          <w:sz w:val="24"/>
          <w:szCs w:val="24"/>
        </w:rPr>
        <w:t>leverages agility &amp; technology for long-term success.</w:t>
      </w:r>
      <w:r>
        <w:rPr>
          <w:rFonts w:ascii="Montserrat" w:eastAsia="Montserrat" w:hAnsi="Montserrat" w:cs="Montserrat"/>
          <w:sz w:val="24"/>
          <w:szCs w:val="24"/>
        </w:rPr>
        <w:t xml:space="preserve"> It </w:t>
      </w:r>
      <w:r>
        <w:rPr>
          <w:rFonts w:ascii="Montserrat" w:eastAsia="Montserrat" w:hAnsi="Montserrat" w:cs="Montserrat"/>
          <w:b/>
          <w:sz w:val="24"/>
          <w:szCs w:val="24"/>
        </w:rPr>
        <w:t xml:space="preserve">leverages a data-driven marketing approach that focuses on the entire consumer funnel and delivers long-term value for your brand. </w:t>
      </w:r>
      <w:r>
        <w:rPr>
          <w:rFonts w:ascii="Montserrat" w:eastAsia="Montserrat" w:hAnsi="Montserrat" w:cs="Montserrat"/>
          <w:sz w:val="24"/>
          <w:szCs w:val="24"/>
        </w:rPr>
        <w:t xml:space="preserve">This includes </w:t>
      </w:r>
      <w:r>
        <w:rPr>
          <w:rFonts w:ascii="Montserrat" w:eastAsia="Montserrat" w:hAnsi="Montserrat" w:cs="Montserrat"/>
          <w:b/>
          <w:sz w:val="24"/>
          <w:szCs w:val="24"/>
        </w:rPr>
        <w:t xml:space="preserve">creating several sets of experiments at different stages of the funnel &amp; scaling up the ones that work the best. </w:t>
      </w:r>
      <w:r>
        <w:rPr>
          <w:rFonts w:ascii="Montserrat" w:eastAsia="Montserrat" w:hAnsi="Montserrat" w:cs="Montserrat"/>
          <w:sz w:val="24"/>
          <w:szCs w:val="24"/>
        </w:rPr>
        <w:t xml:space="preserve">Digital growth marketing is a scientific method that </w:t>
      </w:r>
      <w:r>
        <w:rPr>
          <w:rFonts w:ascii="Montserrat" w:eastAsia="Montserrat" w:hAnsi="Montserrat" w:cs="Montserrat"/>
          <w:b/>
          <w:sz w:val="24"/>
          <w:szCs w:val="24"/>
        </w:rPr>
        <w:t>focuses more on the analytical side of marketing</w:t>
      </w:r>
      <w:r>
        <w:rPr>
          <w:rFonts w:ascii="Montserrat" w:eastAsia="Montserrat" w:hAnsi="Montserrat" w:cs="Montserrat"/>
          <w:sz w:val="24"/>
          <w:szCs w:val="24"/>
        </w:rPr>
        <w:t xml:space="preserve">. The insights derived from experimentation further help </w:t>
      </w:r>
      <w:r>
        <w:rPr>
          <w:rFonts w:ascii="Montserrat" w:eastAsia="Montserrat" w:hAnsi="Montserrat" w:cs="Montserrat"/>
          <w:b/>
          <w:sz w:val="24"/>
          <w:szCs w:val="24"/>
        </w:rPr>
        <w:t>optimize processes and achieve better results.</w:t>
      </w:r>
    </w:p>
    <w:p w:rsidR="008824E4" w:rsidRDefault="008824E4">
      <w:pPr>
        <w:rPr>
          <w:rFonts w:ascii="Montserrat" w:eastAsia="Montserrat" w:hAnsi="Montserrat" w:cs="Montserrat"/>
          <w:sz w:val="24"/>
          <w:szCs w:val="24"/>
        </w:rPr>
      </w:pPr>
    </w:p>
    <w:p w:rsidR="008824E4" w:rsidRDefault="008824E4">
      <w:pPr>
        <w:rPr>
          <w:rFonts w:ascii="Montserrat" w:eastAsia="Montserrat" w:hAnsi="Montserrat" w:cs="Montserrat"/>
          <w:sz w:val="24"/>
          <w:szCs w:val="24"/>
        </w:rPr>
      </w:pPr>
    </w:p>
    <w:p w:rsidR="008824E4" w:rsidRDefault="00590627">
      <w:pPr>
        <w:numPr>
          <w:ilvl w:val="0"/>
          <w:numId w:val="1"/>
        </w:numPr>
        <w:rPr>
          <w:rFonts w:ascii="Montserrat" w:eastAsia="Montserrat" w:hAnsi="Montserrat" w:cs="Montserrat"/>
          <w:sz w:val="24"/>
          <w:szCs w:val="24"/>
        </w:rPr>
      </w:pPr>
      <w:r>
        <w:rPr>
          <w:rFonts w:ascii="Montserrat" w:eastAsia="Montserrat" w:hAnsi="Montserrat" w:cs="Montserrat"/>
          <w:b/>
          <w:sz w:val="28"/>
          <w:szCs w:val="28"/>
        </w:rPr>
        <w:t>Objective</w:t>
      </w:r>
      <w:r>
        <w:rPr>
          <w:rFonts w:ascii="Montserrat" w:eastAsia="Montserrat" w:hAnsi="Montserrat" w:cs="Montserrat"/>
          <w:sz w:val="24"/>
          <w:szCs w:val="24"/>
        </w:rPr>
        <w:t xml:space="preserve"> - Vision &amp; Goals (Where do we want to be, what is the objective)</w:t>
      </w:r>
    </w:p>
    <w:p w:rsidR="008824E4" w:rsidRDefault="00590627">
      <w:pPr>
        <w:numPr>
          <w:ilvl w:val="0"/>
          <w:numId w:val="1"/>
        </w:numPr>
        <w:rPr>
          <w:rFonts w:ascii="Montserrat" w:eastAsia="Montserrat" w:hAnsi="Montserrat" w:cs="Montserrat"/>
          <w:sz w:val="24"/>
          <w:szCs w:val="24"/>
        </w:rPr>
      </w:pPr>
      <w:r>
        <w:rPr>
          <w:rFonts w:ascii="Montserrat" w:eastAsia="Montserrat" w:hAnsi="Montserrat" w:cs="Montserrat"/>
          <w:b/>
          <w:sz w:val="28"/>
          <w:szCs w:val="28"/>
        </w:rPr>
        <w:t>Situation Analysis</w:t>
      </w:r>
      <w:r>
        <w:rPr>
          <w:rFonts w:ascii="Montserrat" w:eastAsia="Montserrat" w:hAnsi="Montserrat" w:cs="Montserrat"/>
          <w:sz w:val="24"/>
          <w:szCs w:val="24"/>
        </w:rPr>
        <w:t xml:space="preserve"> (What is the situation now, where are we now?)</w:t>
      </w:r>
    </w:p>
    <w:p w:rsidR="008824E4" w:rsidRDefault="00590627">
      <w:pPr>
        <w:numPr>
          <w:ilvl w:val="1"/>
          <w:numId w:val="1"/>
        </w:numPr>
        <w:rPr>
          <w:rFonts w:ascii="Montserrat" w:eastAsia="Montserrat" w:hAnsi="Montserrat" w:cs="Montserrat"/>
          <w:sz w:val="24"/>
          <w:szCs w:val="24"/>
        </w:rPr>
      </w:pPr>
      <w:r>
        <w:rPr>
          <w:rFonts w:ascii="Montserrat" w:eastAsia="Montserrat" w:hAnsi="Montserrat" w:cs="Montserrat"/>
          <w:sz w:val="24"/>
          <w:szCs w:val="24"/>
        </w:rPr>
        <w:t>Landscape</w:t>
      </w:r>
    </w:p>
    <w:p w:rsidR="008824E4" w:rsidRDefault="00590627">
      <w:pPr>
        <w:numPr>
          <w:ilvl w:val="1"/>
          <w:numId w:val="1"/>
        </w:numPr>
        <w:rPr>
          <w:rFonts w:ascii="Montserrat" w:eastAsia="Montserrat" w:hAnsi="Montserrat" w:cs="Montserrat"/>
          <w:sz w:val="24"/>
          <w:szCs w:val="24"/>
        </w:rPr>
      </w:pPr>
      <w:r>
        <w:rPr>
          <w:rFonts w:ascii="Montserrat" w:eastAsia="Montserrat" w:hAnsi="Montserrat" w:cs="Montserrat"/>
          <w:sz w:val="24"/>
          <w:szCs w:val="24"/>
        </w:rPr>
        <w:t>Target Audience</w:t>
      </w:r>
    </w:p>
    <w:p w:rsidR="008824E4" w:rsidRDefault="00590627">
      <w:pPr>
        <w:numPr>
          <w:ilvl w:val="1"/>
          <w:numId w:val="1"/>
        </w:numPr>
        <w:rPr>
          <w:rFonts w:ascii="Montserrat" w:eastAsia="Montserrat" w:hAnsi="Montserrat" w:cs="Montserrat"/>
          <w:sz w:val="24"/>
          <w:szCs w:val="24"/>
        </w:rPr>
      </w:pPr>
      <w:r>
        <w:rPr>
          <w:rFonts w:ascii="Montserrat" w:eastAsia="Montserrat" w:hAnsi="Montserrat" w:cs="Montserrat"/>
          <w:sz w:val="24"/>
          <w:szCs w:val="24"/>
        </w:rPr>
        <w:t>Competitor analysis</w:t>
      </w:r>
    </w:p>
    <w:p w:rsidR="008824E4" w:rsidRDefault="00590627">
      <w:pPr>
        <w:numPr>
          <w:ilvl w:val="1"/>
          <w:numId w:val="1"/>
        </w:numPr>
        <w:rPr>
          <w:rFonts w:ascii="Montserrat" w:eastAsia="Montserrat" w:hAnsi="Montserrat" w:cs="Montserrat"/>
          <w:sz w:val="24"/>
          <w:szCs w:val="24"/>
        </w:rPr>
      </w:pPr>
      <w:r>
        <w:rPr>
          <w:rFonts w:ascii="Montserrat" w:eastAsia="Montserrat" w:hAnsi="Montserrat" w:cs="Montserrat"/>
          <w:sz w:val="24"/>
          <w:szCs w:val="24"/>
        </w:rPr>
        <w:t>SWOT</w:t>
      </w:r>
    </w:p>
    <w:p w:rsidR="008824E4" w:rsidRDefault="00590627">
      <w:pPr>
        <w:numPr>
          <w:ilvl w:val="1"/>
          <w:numId w:val="1"/>
        </w:numPr>
        <w:rPr>
          <w:rFonts w:ascii="Montserrat" w:eastAsia="Montserrat" w:hAnsi="Montserrat" w:cs="Montserrat"/>
          <w:sz w:val="24"/>
          <w:szCs w:val="24"/>
        </w:rPr>
      </w:pPr>
      <w:r>
        <w:rPr>
          <w:rFonts w:ascii="Montserrat" w:eastAsia="Montserrat" w:hAnsi="Montserrat" w:cs="Montserrat"/>
          <w:sz w:val="24"/>
          <w:szCs w:val="24"/>
        </w:rPr>
        <w:t>Value Proposition</w:t>
      </w:r>
    </w:p>
    <w:p w:rsidR="008824E4" w:rsidRDefault="00590627">
      <w:pPr>
        <w:numPr>
          <w:ilvl w:val="0"/>
          <w:numId w:val="1"/>
        </w:numPr>
        <w:rPr>
          <w:rFonts w:ascii="Montserrat" w:eastAsia="Montserrat" w:hAnsi="Montserrat" w:cs="Montserrat"/>
          <w:sz w:val="24"/>
          <w:szCs w:val="24"/>
        </w:rPr>
      </w:pPr>
      <w:r>
        <w:rPr>
          <w:rFonts w:ascii="Montserrat" w:eastAsia="Montserrat" w:hAnsi="Montserrat" w:cs="Montserrat"/>
          <w:b/>
          <w:sz w:val="28"/>
          <w:szCs w:val="28"/>
        </w:rPr>
        <w:t>Marketing Strategy</w:t>
      </w:r>
      <w:r>
        <w:rPr>
          <w:rFonts w:ascii="Montserrat" w:eastAsia="Montserrat" w:hAnsi="Montserrat" w:cs="Montserrat"/>
          <w:sz w:val="24"/>
          <w:szCs w:val="24"/>
        </w:rPr>
        <w:t xml:space="preserve"> - (How are we going to get there?)</w:t>
      </w:r>
    </w:p>
    <w:p w:rsidR="008824E4" w:rsidRDefault="00590627">
      <w:pPr>
        <w:numPr>
          <w:ilvl w:val="1"/>
          <w:numId w:val="1"/>
        </w:numPr>
        <w:rPr>
          <w:rFonts w:ascii="Montserrat" w:eastAsia="Montserrat" w:hAnsi="Montserrat" w:cs="Montserrat"/>
          <w:b/>
          <w:sz w:val="24"/>
          <w:szCs w:val="24"/>
        </w:rPr>
      </w:pPr>
      <w:r>
        <w:rPr>
          <w:rFonts w:ascii="Montserrat" w:eastAsia="Montserrat" w:hAnsi="Montserrat" w:cs="Montserrat"/>
          <w:b/>
          <w:sz w:val="24"/>
          <w:szCs w:val="24"/>
        </w:rPr>
        <w:t>Digital Strategy Funnel - KPIs &amp; Tools</w:t>
      </w:r>
    </w:p>
    <w:p w:rsidR="008824E4" w:rsidRDefault="00590627">
      <w:pPr>
        <w:numPr>
          <w:ilvl w:val="1"/>
          <w:numId w:val="1"/>
        </w:numPr>
        <w:rPr>
          <w:rFonts w:ascii="Montserrat" w:eastAsia="Montserrat" w:hAnsi="Montserrat" w:cs="Montserrat"/>
          <w:b/>
          <w:sz w:val="24"/>
          <w:szCs w:val="24"/>
        </w:rPr>
      </w:pPr>
      <w:r>
        <w:rPr>
          <w:rFonts w:ascii="Montserrat" w:eastAsia="Montserrat" w:hAnsi="Montserrat" w:cs="Montserrat"/>
          <w:b/>
          <w:sz w:val="24"/>
          <w:szCs w:val="24"/>
        </w:rPr>
        <w:t>Digital Strategy Awareness</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Execution Strategy</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Media Mix</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Content/Communication Strategy</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Social media strategy</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Growth Experiments</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Visual Aids</w:t>
      </w:r>
    </w:p>
    <w:p w:rsidR="00414DD9" w:rsidRDefault="00414DD9" w:rsidP="00414DD9">
      <w:pPr>
        <w:ind w:left="1440"/>
        <w:rPr>
          <w:rFonts w:ascii="Montserrat" w:eastAsia="Montserrat" w:hAnsi="Montserrat" w:cs="Montserrat"/>
          <w:b/>
          <w:sz w:val="28"/>
          <w:szCs w:val="28"/>
        </w:rPr>
      </w:pPr>
    </w:p>
    <w:p w:rsidR="008824E4" w:rsidRDefault="00590627">
      <w:pPr>
        <w:numPr>
          <w:ilvl w:val="1"/>
          <w:numId w:val="1"/>
        </w:numPr>
        <w:rPr>
          <w:rFonts w:ascii="Montserrat" w:eastAsia="Montserrat" w:hAnsi="Montserrat" w:cs="Montserrat"/>
          <w:b/>
          <w:sz w:val="28"/>
          <w:szCs w:val="28"/>
        </w:rPr>
      </w:pPr>
      <w:r>
        <w:rPr>
          <w:rFonts w:ascii="Montserrat" w:eastAsia="Montserrat" w:hAnsi="Montserrat" w:cs="Montserrat"/>
          <w:b/>
          <w:sz w:val="28"/>
          <w:szCs w:val="28"/>
        </w:rPr>
        <w:t>Digital Strategy - Engagement</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Execution Strategy</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Media Mix</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Content/Communication Strategy</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lastRenderedPageBreak/>
        <w:t>Social media strategy</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Growth Experiments</w:t>
      </w:r>
    </w:p>
    <w:p w:rsidR="008824E4" w:rsidRDefault="00590627">
      <w:pPr>
        <w:numPr>
          <w:ilvl w:val="2"/>
          <w:numId w:val="1"/>
        </w:numPr>
        <w:rPr>
          <w:rFonts w:ascii="Montserrat" w:eastAsia="Montserrat" w:hAnsi="Montserrat" w:cs="Montserrat"/>
          <w:sz w:val="28"/>
          <w:szCs w:val="28"/>
        </w:rPr>
      </w:pPr>
      <w:r>
        <w:rPr>
          <w:rFonts w:ascii="Montserrat" w:eastAsia="Montserrat" w:hAnsi="Montserrat" w:cs="Montserrat"/>
          <w:sz w:val="28"/>
          <w:szCs w:val="28"/>
        </w:rPr>
        <w:t>Visual Aids</w:t>
      </w:r>
    </w:p>
    <w:p w:rsidR="008824E4" w:rsidRDefault="00590627">
      <w:pPr>
        <w:numPr>
          <w:ilvl w:val="1"/>
          <w:numId w:val="1"/>
        </w:numPr>
        <w:rPr>
          <w:rFonts w:ascii="Montserrat" w:eastAsia="Montserrat" w:hAnsi="Montserrat" w:cs="Montserrat"/>
          <w:b/>
          <w:sz w:val="28"/>
          <w:szCs w:val="28"/>
        </w:rPr>
      </w:pPr>
      <w:r>
        <w:rPr>
          <w:rFonts w:ascii="Montserrat" w:eastAsia="Montserrat" w:hAnsi="Montserrat" w:cs="Montserrat"/>
          <w:b/>
          <w:sz w:val="28"/>
          <w:szCs w:val="28"/>
        </w:rPr>
        <w:t>Digital Strategy - Nurturing/Retention</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Execution Strategy</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Media Mix</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Content/Communication Strategy</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Social media strategy</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Growth Experiments</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Visual Aids</w:t>
      </w:r>
    </w:p>
    <w:p w:rsidR="008824E4" w:rsidRDefault="00590627">
      <w:pPr>
        <w:numPr>
          <w:ilvl w:val="1"/>
          <w:numId w:val="1"/>
        </w:numPr>
        <w:rPr>
          <w:rFonts w:ascii="Montserrat" w:eastAsia="Montserrat" w:hAnsi="Montserrat" w:cs="Montserrat"/>
          <w:b/>
          <w:sz w:val="28"/>
          <w:szCs w:val="28"/>
        </w:rPr>
      </w:pPr>
      <w:r>
        <w:rPr>
          <w:rFonts w:ascii="Montserrat" w:eastAsia="Montserrat" w:hAnsi="Montserrat" w:cs="Montserrat"/>
          <w:b/>
          <w:sz w:val="28"/>
          <w:szCs w:val="28"/>
        </w:rPr>
        <w:t>Media Plan</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 xml:space="preserve">Growth experiments such as Geographic segmentation, target audience segmentation, ad formats, </w:t>
      </w:r>
      <w:proofErr w:type="spellStart"/>
      <w:r>
        <w:rPr>
          <w:rFonts w:ascii="Montserrat" w:eastAsia="Montserrat" w:hAnsi="Montserrat" w:cs="Montserrat"/>
          <w:sz w:val="24"/>
          <w:szCs w:val="24"/>
        </w:rPr>
        <w:t>etc</w:t>
      </w:r>
      <w:proofErr w:type="spellEnd"/>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Hypothesis for media approach</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Media budgets</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Media plan</w:t>
      </w:r>
    </w:p>
    <w:p w:rsidR="008824E4" w:rsidRDefault="00590627">
      <w:pPr>
        <w:numPr>
          <w:ilvl w:val="1"/>
          <w:numId w:val="1"/>
        </w:numPr>
        <w:rPr>
          <w:rFonts w:ascii="Montserrat" w:eastAsia="Montserrat" w:hAnsi="Montserrat" w:cs="Montserrat"/>
          <w:b/>
          <w:sz w:val="28"/>
          <w:szCs w:val="28"/>
        </w:rPr>
      </w:pPr>
      <w:r>
        <w:rPr>
          <w:rFonts w:ascii="Montserrat" w:eastAsia="Montserrat" w:hAnsi="Montserrat" w:cs="Montserrat"/>
          <w:b/>
          <w:sz w:val="28"/>
          <w:szCs w:val="28"/>
        </w:rPr>
        <w:t>Measurement &amp; Control</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Resourcing</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Timescales</w:t>
      </w:r>
    </w:p>
    <w:p w:rsidR="008824E4" w:rsidRDefault="00590627">
      <w:pPr>
        <w:numPr>
          <w:ilvl w:val="2"/>
          <w:numId w:val="1"/>
        </w:numPr>
        <w:rPr>
          <w:rFonts w:ascii="Montserrat" w:eastAsia="Montserrat" w:hAnsi="Montserrat" w:cs="Montserrat"/>
          <w:sz w:val="24"/>
          <w:szCs w:val="24"/>
        </w:rPr>
      </w:pPr>
      <w:r>
        <w:rPr>
          <w:rFonts w:ascii="Montserrat" w:eastAsia="Montserrat" w:hAnsi="Montserrat" w:cs="Montserrat"/>
          <w:sz w:val="24"/>
          <w:szCs w:val="24"/>
        </w:rPr>
        <w:t>Measurement &amp; Testing</w:t>
      </w:r>
    </w:p>
    <w:p w:rsidR="008824E4" w:rsidRDefault="008824E4">
      <w:pPr>
        <w:rPr>
          <w:rFonts w:ascii="Montserrat" w:eastAsia="Montserrat" w:hAnsi="Montserrat" w:cs="Montserrat"/>
          <w:sz w:val="24"/>
          <w:szCs w:val="24"/>
        </w:rPr>
      </w:pPr>
    </w:p>
    <w:p w:rsidR="008824E4" w:rsidRDefault="008824E4">
      <w:pPr>
        <w:rPr>
          <w:rFonts w:ascii="Montserrat" w:eastAsia="Montserrat" w:hAnsi="Montserrat" w:cs="Montserrat"/>
          <w:sz w:val="24"/>
          <w:szCs w:val="24"/>
        </w:rPr>
      </w:pPr>
    </w:p>
    <w:p w:rsidR="008824E4" w:rsidRDefault="008824E4">
      <w:pPr>
        <w:rPr>
          <w:rFonts w:ascii="Montserrat" w:eastAsia="Montserrat" w:hAnsi="Montserrat" w:cs="Montserrat"/>
          <w:sz w:val="24"/>
          <w:szCs w:val="24"/>
        </w:rPr>
      </w:pPr>
    </w:p>
    <w:p w:rsidR="008824E4" w:rsidRDefault="008824E4">
      <w:pPr>
        <w:ind w:left="1440"/>
        <w:rPr>
          <w:rFonts w:ascii="Montserrat" w:eastAsia="Montserrat" w:hAnsi="Montserrat" w:cs="Montserrat"/>
          <w:sz w:val="24"/>
          <w:szCs w:val="24"/>
        </w:rPr>
      </w:pPr>
    </w:p>
    <w:sectPr w:rsidR="008824E4">
      <w:headerReference w:type="default" r:id="rId7"/>
      <w:footerReference w:type="default" r:id="rId8"/>
      <w:footerReference w:type="first" r:id="rId9"/>
      <w:pgSz w:w="12240" w:h="15840"/>
      <w:pgMar w:top="1440" w:right="1440" w:bottom="1440" w:left="1440" w:header="27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92" w:rsidRDefault="00210B92">
      <w:pPr>
        <w:spacing w:line="240" w:lineRule="auto"/>
      </w:pPr>
      <w:r>
        <w:separator/>
      </w:r>
    </w:p>
  </w:endnote>
  <w:endnote w:type="continuationSeparator" w:id="0">
    <w:p w:rsidR="00210B92" w:rsidRDefault="00210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E4" w:rsidRDefault="008824E4">
    <w:pPr>
      <w:ind w:left="-1440"/>
      <w:jc w:val="right"/>
      <w:rPr>
        <w:rFonts w:ascii="Montserrat" w:eastAsia="Montserrat" w:hAnsi="Montserrat" w:cs="Montserrat"/>
        <w:b/>
        <w:sz w:val="20"/>
        <w:szCs w:val="20"/>
      </w:rPr>
    </w:pPr>
  </w:p>
  <w:p w:rsidR="008824E4" w:rsidRDefault="00590627">
    <w:pPr>
      <w:ind w:left="-1440"/>
      <w:jc w:val="right"/>
      <w:rPr>
        <w:rFonts w:ascii="Montserrat" w:eastAsia="Montserrat" w:hAnsi="Montserrat" w:cs="Montserrat"/>
        <w:b/>
        <w:sz w:val="20"/>
        <w:szCs w:val="20"/>
      </w:rPr>
    </w:pPr>
    <w:r>
      <w:rPr>
        <w:rFonts w:ascii="Montserrat" w:eastAsia="Montserrat" w:hAnsi="Montserrat" w:cs="Montserrat"/>
        <w:b/>
        <w:noProof/>
        <w:sz w:val="20"/>
        <w:szCs w:val="20"/>
        <w:lang w:val="en-IN"/>
      </w:rPr>
      <mc:AlternateContent>
        <mc:Choice Requires="wpg">
          <w:drawing>
            <wp:inline distT="114300" distB="114300" distL="114300" distR="114300">
              <wp:extent cx="5943600" cy="42606"/>
              <wp:effectExtent l="0" t="0" r="0" b="0"/>
              <wp:docPr id="1" name="Rectangle 1"/>
              <wp:cNvGraphicFramePr/>
              <a:graphic xmlns:a="http://schemas.openxmlformats.org/drawingml/2006/main">
                <a:graphicData uri="http://schemas.microsoft.com/office/word/2010/wordprocessingShape">
                  <wps:wsp>
                    <wps:cNvSpPr/>
                    <wps:spPr>
                      <a:xfrm rot="10800000" flipH="1">
                        <a:off x="897750" y="2411300"/>
                        <a:ext cx="7958100" cy="33600"/>
                      </a:xfrm>
                      <a:prstGeom prst="rect">
                        <a:avLst/>
                      </a:prstGeom>
                      <a:solidFill>
                        <a:srgbClr val="073763"/>
                      </a:solidFill>
                      <a:ln>
                        <a:noFill/>
                      </a:ln>
                    </wps:spPr>
                    <wps:txbx>
                      <w:txbxContent>
                        <w:p w:rsidR="008824E4" w:rsidRDefault="008824E4">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5943600" cy="42606"/>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43600" cy="42606"/>
                      </a:xfrm>
                      <a:prstGeom prst="rect"/>
                      <a:ln/>
                    </pic:spPr>
                  </pic:pic>
                </a:graphicData>
              </a:graphic>
            </wp:inline>
          </w:drawing>
        </mc:Fallback>
      </mc:AlternateContent>
    </w:r>
  </w:p>
  <w:p w:rsidR="008824E4" w:rsidRDefault="00590627">
    <w:pPr>
      <w:ind w:left="-1440"/>
      <w:jc w:val="right"/>
      <w:rPr>
        <w:rFonts w:ascii="Montserrat" w:eastAsia="Montserrat" w:hAnsi="Montserrat" w:cs="Montserrat"/>
        <w:b/>
        <w:sz w:val="20"/>
        <w:szCs w:val="20"/>
      </w:rPr>
    </w:pPr>
    <w:r>
      <w:rPr>
        <w:rFonts w:ascii="Montserrat" w:eastAsia="Montserrat" w:hAnsi="Montserrat" w:cs="Montserrat"/>
        <w:b/>
        <w:sz w:val="20"/>
        <w:szCs w:val="20"/>
      </w:rPr>
      <w:fldChar w:fldCharType="begin"/>
    </w:r>
    <w:r>
      <w:rPr>
        <w:rFonts w:ascii="Montserrat" w:eastAsia="Montserrat" w:hAnsi="Montserrat" w:cs="Montserrat"/>
        <w:b/>
        <w:sz w:val="20"/>
        <w:szCs w:val="20"/>
      </w:rPr>
      <w:instrText>PAGE</w:instrText>
    </w:r>
    <w:r>
      <w:rPr>
        <w:rFonts w:ascii="Montserrat" w:eastAsia="Montserrat" w:hAnsi="Montserrat" w:cs="Montserrat"/>
        <w:b/>
        <w:sz w:val="20"/>
        <w:szCs w:val="20"/>
      </w:rPr>
      <w:fldChar w:fldCharType="separate"/>
    </w:r>
    <w:r w:rsidR="00AD53C3">
      <w:rPr>
        <w:rFonts w:ascii="Montserrat" w:eastAsia="Montserrat" w:hAnsi="Montserrat" w:cs="Montserrat"/>
        <w:b/>
        <w:noProof/>
        <w:sz w:val="20"/>
        <w:szCs w:val="20"/>
      </w:rPr>
      <w:t>2</w:t>
    </w:r>
    <w:r>
      <w:rPr>
        <w:rFonts w:ascii="Montserrat" w:eastAsia="Montserrat" w:hAnsi="Montserrat" w:cs="Montserrat"/>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E4" w:rsidRDefault="008824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92" w:rsidRDefault="00210B92">
      <w:pPr>
        <w:spacing w:line="240" w:lineRule="auto"/>
      </w:pPr>
      <w:r>
        <w:separator/>
      </w:r>
    </w:p>
  </w:footnote>
  <w:footnote w:type="continuationSeparator" w:id="0">
    <w:p w:rsidR="00210B92" w:rsidRDefault="00210B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E4" w:rsidRDefault="00590627">
    <w:pPr>
      <w:ind w:right="-720"/>
      <w:jc w:val="right"/>
    </w:pPr>
    <w:r>
      <w:rPr>
        <w:noProof/>
        <w:lang w:val="en-IN"/>
      </w:rPr>
      <w:drawing>
        <wp:inline distT="114300" distB="114300" distL="114300" distR="114300">
          <wp:extent cx="1204913" cy="4670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04913" cy="46702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0BFC"/>
    <w:multiLevelType w:val="multilevel"/>
    <w:tmpl w:val="FCC00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E4"/>
    <w:rsid w:val="00210B92"/>
    <w:rsid w:val="00414DD9"/>
    <w:rsid w:val="00590627"/>
    <w:rsid w:val="008824E4"/>
    <w:rsid w:val="00AD53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DC6E4-5981-4729-A624-9C9DAC8D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Vallary</dc:creator>
  <cp:lastModifiedBy>Vallary</cp:lastModifiedBy>
  <cp:revision>4</cp:revision>
  <cp:lastPrinted>2020-06-12T05:16:00Z</cp:lastPrinted>
  <dcterms:created xsi:type="dcterms:W3CDTF">2020-05-28T07:59:00Z</dcterms:created>
  <dcterms:modified xsi:type="dcterms:W3CDTF">2020-06-12T05:16:00Z</dcterms:modified>
</cp:coreProperties>
</file>